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0D4" w:rsidRDefault="003E0605" w:rsidP="00A347E5">
      <w:pPr>
        <w:pStyle w:val="Heading1"/>
        <w:spacing w:before="0" w:beforeAutospacing="0" w:after="0" w:afterAutospacing="0"/>
        <w:rPr>
          <w:rFonts w:ascii="Calibri" w:hAnsi="Calibri" w:cs="Calibri"/>
          <w:sz w:val="22"/>
          <w:szCs w:val="22"/>
          <w:lang w:eastAsia="en-US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2533650" cy="700656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659" cy="702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605" w:rsidRDefault="003E0605" w:rsidP="00A347E5">
      <w:pPr>
        <w:pStyle w:val="Heading1"/>
        <w:spacing w:before="0" w:beforeAutospacing="0" w:after="0" w:afterAutospacing="0"/>
        <w:rPr>
          <w:rFonts w:ascii="Calibri" w:hAnsi="Calibri" w:cs="Calibri"/>
          <w:sz w:val="22"/>
          <w:szCs w:val="22"/>
          <w:lang w:eastAsia="en-US"/>
        </w:rPr>
      </w:pPr>
    </w:p>
    <w:p w:rsidR="007240D4" w:rsidRPr="00BD12E1" w:rsidRDefault="007240D4" w:rsidP="00A347E5">
      <w:pPr>
        <w:pStyle w:val="Heading1"/>
        <w:spacing w:before="0" w:beforeAutospacing="0" w:after="0" w:afterAutospacing="0"/>
        <w:rPr>
          <w:rFonts w:ascii="DIN-Regular" w:hAnsi="DIN-Regular" w:cs="Calibri"/>
          <w:sz w:val="22"/>
          <w:szCs w:val="22"/>
          <w:lang w:eastAsia="en-US"/>
        </w:rPr>
      </w:pPr>
      <w:r w:rsidRPr="00BD12E1">
        <w:rPr>
          <w:rFonts w:ascii="DIN-Regular" w:hAnsi="DIN-Regular" w:cs="Calibri"/>
          <w:sz w:val="22"/>
          <w:szCs w:val="22"/>
          <w:lang w:eastAsia="en-US"/>
        </w:rPr>
        <w:t xml:space="preserve">Job </w:t>
      </w:r>
      <w:r w:rsidR="00E26C4C" w:rsidRPr="00BD12E1">
        <w:rPr>
          <w:rFonts w:ascii="DIN-Regular" w:hAnsi="DIN-Regular" w:cs="Calibri"/>
          <w:sz w:val="22"/>
          <w:szCs w:val="22"/>
          <w:lang w:eastAsia="en-US"/>
        </w:rPr>
        <w:t>Description</w:t>
      </w:r>
    </w:p>
    <w:p w:rsidR="007240D4" w:rsidRPr="00BD12E1" w:rsidRDefault="007240D4" w:rsidP="00A347E5">
      <w:pPr>
        <w:pStyle w:val="Heading1"/>
        <w:spacing w:before="0" w:beforeAutospacing="0" w:after="0" w:afterAutospacing="0"/>
        <w:rPr>
          <w:rFonts w:ascii="DIN-Regular" w:hAnsi="DIN-Regular" w:cs="Calibri"/>
          <w:sz w:val="22"/>
          <w:szCs w:val="22"/>
          <w:lang w:eastAsia="en-US"/>
        </w:rPr>
      </w:pPr>
    </w:p>
    <w:p w:rsidR="007240D4" w:rsidRPr="00BD12E1" w:rsidRDefault="007240D4" w:rsidP="00A347E5">
      <w:pPr>
        <w:rPr>
          <w:rFonts w:ascii="DIN-Regular" w:hAnsi="DIN-Regular" w:cs="Calibri"/>
          <w:sz w:val="22"/>
          <w:szCs w:val="22"/>
          <w:lang w:eastAsia="en-US"/>
        </w:rPr>
      </w:pPr>
      <w:r w:rsidRPr="00BD12E1">
        <w:rPr>
          <w:rFonts w:ascii="DIN-Regular" w:hAnsi="DIN-Regular" w:cs="Calibri"/>
          <w:b/>
          <w:bCs/>
          <w:sz w:val="22"/>
          <w:szCs w:val="22"/>
          <w:lang w:eastAsia="en-US"/>
        </w:rPr>
        <w:t>Job Title</w:t>
      </w:r>
      <w:r w:rsidR="00D70F11" w:rsidRPr="00BD12E1">
        <w:rPr>
          <w:rFonts w:ascii="DIN-Regular" w:hAnsi="DIN-Regular" w:cs="Calibri"/>
          <w:sz w:val="22"/>
          <w:szCs w:val="22"/>
          <w:lang w:eastAsia="en-US"/>
        </w:rPr>
        <w:t xml:space="preserve">         </w:t>
      </w:r>
      <w:r w:rsidR="00BD12E1" w:rsidRPr="00BD12E1">
        <w:rPr>
          <w:rFonts w:ascii="DIN-Regular" w:hAnsi="DIN-Regular" w:cs="Calibri"/>
          <w:sz w:val="22"/>
          <w:szCs w:val="22"/>
          <w:lang w:eastAsia="en-US"/>
        </w:rPr>
        <w:tab/>
      </w:r>
      <w:r w:rsidR="00CF20BC">
        <w:rPr>
          <w:rFonts w:ascii="DIN-Regular" w:hAnsi="DIN-Regular" w:cs="Calibri"/>
          <w:sz w:val="22"/>
          <w:szCs w:val="22"/>
          <w:lang w:eastAsia="en-US"/>
        </w:rPr>
        <w:t xml:space="preserve">Senior </w:t>
      </w:r>
      <w:r w:rsidR="00C120F7">
        <w:rPr>
          <w:rFonts w:ascii="DIN-Regular" w:hAnsi="DIN-Regular" w:cs="Calibri"/>
          <w:sz w:val="22"/>
          <w:szCs w:val="22"/>
          <w:lang w:eastAsia="en-US"/>
        </w:rPr>
        <w:t>P</w:t>
      </w:r>
      <w:r w:rsidR="00844027">
        <w:rPr>
          <w:rFonts w:ascii="DIN-Regular" w:hAnsi="DIN-Regular" w:cs="Calibri"/>
          <w:sz w:val="22"/>
          <w:szCs w:val="22"/>
          <w:lang w:eastAsia="en-US"/>
        </w:rPr>
        <w:t>layer Rights Executive</w:t>
      </w:r>
      <w:r w:rsidR="00D70F11" w:rsidRPr="00BD12E1">
        <w:rPr>
          <w:rFonts w:ascii="DIN-Regular" w:hAnsi="DIN-Regular" w:cs="Calibri"/>
          <w:sz w:val="22"/>
          <w:szCs w:val="22"/>
          <w:lang w:eastAsia="en-US"/>
        </w:rPr>
        <w:t xml:space="preserve">    </w:t>
      </w:r>
    </w:p>
    <w:p w:rsidR="007240D4" w:rsidRPr="00BD12E1" w:rsidRDefault="007240D4" w:rsidP="00A347E5">
      <w:pPr>
        <w:rPr>
          <w:rFonts w:ascii="DIN-Regular" w:hAnsi="DIN-Regular" w:cs="Calibri"/>
          <w:sz w:val="22"/>
          <w:szCs w:val="22"/>
          <w:lang w:eastAsia="en-US"/>
        </w:rPr>
      </w:pPr>
      <w:r w:rsidRPr="00BD12E1">
        <w:rPr>
          <w:rFonts w:ascii="DIN-Regular" w:hAnsi="DIN-Regular" w:cs="Calibri"/>
          <w:b/>
          <w:bCs/>
          <w:sz w:val="22"/>
          <w:szCs w:val="22"/>
          <w:lang w:eastAsia="en-US"/>
        </w:rPr>
        <w:t>Department</w:t>
      </w:r>
      <w:r w:rsidRPr="00BD12E1">
        <w:rPr>
          <w:rFonts w:ascii="DIN-Regular" w:hAnsi="DIN-Regular" w:cs="Calibri"/>
          <w:sz w:val="22"/>
          <w:szCs w:val="22"/>
          <w:lang w:eastAsia="en-US"/>
        </w:rPr>
        <w:tab/>
      </w:r>
      <w:r w:rsidR="00BD12E1" w:rsidRPr="00BD12E1">
        <w:rPr>
          <w:rFonts w:ascii="DIN-Regular" w:hAnsi="DIN-Regular" w:cs="Calibri"/>
          <w:sz w:val="22"/>
          <w:szCs w:val="22"/>
          <w:lang w:eastAsia="en-US"/>
        </w:rPr>
        <w:t>Cricket Department</w:t>
      </w:r>
    </w:p>
    <w:p w:rsidR="007240D4" w:rsidRPr="00BD12E1" w:rsidRDefault="007240D4" w:rsidP="00A347E5">
      <w:pPr>
        <w:rPr>
          <w:rFonts w:ascii="DIN-Regular" w:hAnsi="DIN-Regular" w:cs="Calibri"/>
          <w:color w:val="FF0000"/>
          <w:sz w:val="22"/>
          <w:szCs w:val="22"/>
          <w:lang w:eastAsia="en-US"/>
        </w:rPr>
      </w:pPr>
      <w:r w:rsidRPr="00BD12E1">
        <w:rPr>
          <w:rFonts w:ascii="DIN-Regular" w:hAnsi="DIN-Regular" w:cs="Calibri"/>
          <w:b/>
          <w:bCs/>
          <w:sz w:val="22"/>
          <w:szCs w:val="22"/>
          <w:lang w:eastAsia="en-US"/>
        </w:rPr>
        <w:t>Reports to</w:t>
      </w:r>
      <w:r w:rsidRPr="00BD12E1">
        <w:rPr>
          <w:rFonts w:ascii="DIN-Regular" w:hAnsi="DIN-Regular" w:cs="Calibri"/>
          <w:sz w:val="22"/>
          <w:szCs w:val="22"/>
          <w:lang w:eastAsia="en-US"/>
        </w:rPr>
        <w:tab/>
      </w:r>
      <w:r w:rsidR="001A06DC">
        <w:rPr>
          <w:rFonts w:ascii="DIN-Regular" w:hAnsi="DIN-Regular" w:cs="Calibri"/>
          <w:sz w:val="22"/>
          <w:szCs w:val="22"/>
          <w:lang w:eastAsia="en-US"/>
        </w:rPr>
        <w:t>Zoe Leonard, Senior Player Rights Manager</w:t>
      </w:r>
    </w:p>
    <w:p w:rsidR="007240D4" w:rsidRPr="00BD12E1" w:rsidRDefault="007240D4" w:rsidP="00A347E5">
      <w:pPr>
        <w:rPr>
          <w:rFonts w:ascii="DIN-Regular" w:hAnsi="DIN-Regular" w:cs="Calibri"/>
          <w:sz w:val="22"/>
          <w:szCs w:val="22"/>
          <w:u w:val="single"/>
          <w:lang w:eastAsia="en-US"/>
        </w:rPr>
      </w:pPr>
      <w:r w:rsidRPr="00BD12E1">
        <w:rPr>
          <w:rFonts w:ascii="DIN-Regular" w:hAnsi="DIN-Regular" w:cs="Calibri"/>
          <w:sz w:val="22"/>
          <w:szCs w:val="22"/>
          <w:lang w:eastAsia="en-US"/>
        </w:rPr>
        <w:t> </w:t>
      </w:r>
    </w:p>
    <w:p w:rsidR="007240D4" w:rsidRPr="00BD12E1" w:rsidRDefault="007240D4" w:rsidP="00A347E5">
      <w:pPr>
        <w:pStyle w:val="Heading1"/>
        <w:spacing w:before="0" w:beforeAutospacing="0" w:after="0" w:afterAutospacing="0"/>
        <w:rPr>
          <w:rFonts w:ascii="DIN-Regular" w:hAnsi="DIN-Regular" w:cs="Calibri"/>
          <w:sz w:val="22"/>
          <w:szCs w:val="22"/>
          <w:u w:val="single"/>
          <w:lang w:eastAsia="en-US"/>
        </w:rPr>
      </w:pPr>
    </w:p>
    <w:p w:rsidR="007240D4" w:rsidRPr="00BD12E1" w:rsidRDefault="007240D4" w:rsidP="00A347E5">
      <w:pPr>
        <w:pStyle w:val="Heading1"/>
        <w:spacing w:before="0" w:beforeAutospacing="0" w:after="0" w:afterAutospacing="0"/>
        <w:rPr>
          <w:rFonts w:ascii="DIN-Regular" w:hAnsi="DIN-Regular" w:cs="Calibri"/>
          <w:sz w:val="22"/>
          <w:szCs w:val="22"/>
          <w:lang w:eastAsia="en-US"/>
        </w:rPr>
      </w:pPr>
      <w:r w:rsidRPr="00BD12E1">
        <w:rPr>
          <w:rFonts w:ascii="DIN-Regular" w:hAnsi="DIN-Regular" w:cs="Calibri"/>
          <w:sz w:val="22"/>
          <w:szCs w:val="22"/>
          <w:u w:val="single"/>
          <w:lang w:eastAsia="en-US"/>
        </w:rPr>
        <w:t>Job Purpose</w:t>
      </w:r>
    </w:p>
    <w:p w:rsidR="007240D4" w:rsidRPr="00BD12E1" w:rsidRDefault="00844027" w:rsidP="00A347E5">
      <w:pPr>
        <w:rPr>
          <w:rFonts w:ascii="DIN-Regular" w:hAnsi="DIN-Regular" w:cs="Calibri"/>
          <w:sz w:val="22"/>
          <w:szCs w:val="22"/>
          <w:lang w:eastAsia="en-US"/>
        </w:rPr>
      </w:pPr>
      <w:r>
        <w:rPr>
          <w:rFonts w:ascii="DIN-Regular" w:hAnsi="DIN-Regular" w:cs="Calibri"/>
          <w:sz w:val="22"/>
          <w:szCs w:val="22"/>
          <w:lang w:eastAsia="en-US"/>
        </w:rPr>
        <w:t>To co-ordinat</w:t>
      </w:r>
      <w:r w:rsidR="00A40E30">
        <w:rPr>
          <w:rFonts w:ascii="DIN-Regular" w:hAnsi="DIN-Regular" w:cs="Calibri"/>
          <w:sz w:val="22"/>
          <w:szCs w:val="22"/>
          <w:lang w:eastAsia="en-US"/>
        </w:rPr>
        <w:t>e the delivery and protection of current and former England Player</w:t>
      </w:r>
      <w:r>
        <w:rPr>
          <w:rFonts w:ascii="DIN-Regular" w:hAnsi="DIN-Regular" w:cs="Calibri"/>
          <w:sz w:val="22"/>
          <w:szCs w:val="22"/>
          <w:lang w:eastAsia="en-US"/>
        </w:rPr>
        <w:t xml:space="preserve"> commercial right</w:t>
      </w:r>
      <w:r w:rsidR="00A40E30">
        <w:rPr>
          <w:rFonts w:ascii="DIN-Regular" w:hAnsi="DIN-Regular" w:cs="Calibri"/>
          <w:sz w:val="22"/>
          <w:szCs w:val="22"/>
          <w:lang w:eastAsia="en-US"/>
        </w:rPr>
        <w:t>s within the ECB/PCA Commercial MOU</w:t>
      </w:r>
      <w:r>
        <w:rPr>
          <w:rFonts w:ascii="DIN-Regular" w:hAnsi="DIN-Regular" w:cstheme="minorHAnsi"/>
          <w:sz w:val="22"/>
          <w:szCs w:val="22"/>
          <w:lang w:eastAsia="en-US"/>
        </w:rPr>
        <w:t xml:space="preserve">. To </w:t>
      </w:r>
      <w:r w:rsidR="000F4CAF">
        <w:rPr>
          <w:rFonts w:ascii="DIN-Regular" w:hAnsi="DIN-Regular" w:cstheme="minorHAnsi"/>
          <w:sz w:val="22"/>
          <w:szCs w:val="22"/>
          <w:lang w:eastAsia="en-US"/>
        </w:rPr>
        <w:t xml:space="preserve">manage all TEPP and EWPP administration and </w:t>
      </w:r>
      <w:r>
        <w:rPr>
          <w:rFonts w:ascii="DIN-Regular" w:hAnsi="DIN-Regular" w:cstheme="minorHAnsi"/>
          <w:sz w:val="22"/>
          <w:szCs w:val="22"/>
          <w:lang w:eastAsia="en-US"/>
        </w:rPr>
        <w:t>support in the service provision of PCA relationship with TEPP and EWPP.</w:t>
      </w:r>
    </w:p>
    <w:p w:rsidR="007240D4" w:rsidRPr="00BD12E1" w:rsidRDefault="007240D4" w:rsidP="00A347E5">
      <w:pPr>
        <w:rPr>
          <w:rFonts w:ascii="DIN-Regular" w:hAnsi="DIN-Regular" w:cs="Calibri"/>
          <w:sz w:val="22"/>
          <w:szCs w:val="22"/>
        </w:rPr>
      </w:pPr>
    </w:p>
    <w:p w:rsidR="007240D4" w:rsidRPr="00BD12E1" w:rsidRDefault="007240D4" w:rsidP="00A347E5">
      <w:pPr>
        <w:pStyle w:val="Heading3"/>
        <w:spacing w:before="0" w:beforeAutospacing="0" w:after="0" w:afterAutospacing="0"/>
        <w:rPr>
          <w:rFonts w:ascii="DIN-Regular" w:hAnsi="DIN-Regular" w:cs="Calibri"/>
          <w:sz w:val="22"/>
          <w:szCs w:val="22"/>
          <w:u w:val="single"/>
          <w:lang w:eastAsia="en-US"/>
        </w:rPr>
      </w:pPr>
    </w:p>
    <w:p w:rsidR="007240D4" w:rsidRPr="00BD12E1" w:rsidRDefault="007240D4" w:rsidP="00A347E5">
      <w:pPr>
        <w:pStyle w:val="Heading3"/>
        <w:spacing w:before="0" w:beforeAutospacing="0" w:after="0" w:afterAutospacing="0"/>
        <w:rPr>
          <w:rFonts w:ascii="DIN-Regular" w:hAnsi="DIN-Regular" w:cs="Calibri"/>
          <w:sz w:val="22"/>
          <w:szCs w:val="22"/>
          <w:u w:val="single"/>
          <w:lang w:eastAsia="en-US"/>
        </w:rPr>
      </w:pPr>
      <w:r w:rsidRPr="00BD12E1">
        <w:rPr>
          <w:rFonts w:ascii="DIN-Regular" w:hAnsi="DIN-Regular" w:cs="Calibri"/>
          <w:sz w:val="22"/>
          <w:szCs w:val="22"/>
          <w:u w:val="single"/>
          <w:lang w:eastAsia="en-US"/>
        </w:rPr>
        <w:t>Principal Responsibilities</w:t>
      </w:r>
    </w:p>
    <w:p w:rsidR="00BD12E1" w:rsidRPr="00BD12E1" w:rsidRDefault="00BD12E1" w:rsidP="00A347E5">
      <w:pPr>
        <w:pStyle w:val="Heading3"/>
        <w:spacing w:before="0" w:beforeAutospacing="0" w:after="0" w:afterAutospacing="0"/>
        <w:rPr>
          <w:rFonts w:ascii="DIN-Regular" w:hAnsi="DIN-Regular" w:cs="Calibri"/>
          <w:sz w:val="22"/>
          <w:szCs w:val="22"/>
          <w:u w:val="single"/>
          <w:lang w:eastAsia="en-US"/>
        </w:rPr>
      </w:pPr>
    </w:p>
    <w:p w:rsidR="001A06DC" w:rsidRPr="001A06DC" w:rsidRDefault="001A06DC" w:rsidP="001A06DC">
      <w:pPr>
        <w:rPr>
          <w:rFonts w:ascii="DIN-Regular" w:hAnsi="DIN-Regular"/>
          <w:b/>
          <w:iCs/>
          <w:sz w:val="22"/>
          <w:szCs w:val="22"/>
        </w:rPr>
      </w:pPr>
      <w:r w:rsidRPr="001A06DC">
        <w:rPr>
          <w:rFonts w:ascii="DIN-Regular" w:hAnsi="DIN-Regular"/>
          <w:b/>
          <w:iCs/>
          <w:sz w:val="22"/>
          <w:szCs w:val="22"/>
        </w:rPr>
        <w:t>Commercial MOU</w:t>
      </w:r>
    </w:p>
    <w:p w:rsidR="001A06DC" w:rsidRPr="00C079C2" w:rsidRDefault="001A06DC" w:rsidP="001A06DC">
      <w:pPr>
        <w:numPr>
          <w:ilvl w:val="0"/>
          <w:numId w:val="23"/>
        </w:numPr>
        <w:rPr>
          <w:rFonts w:ascii="DIN-Regular" w:hAnsi="DIN-Regular"/>
          <w:sz w:val="22"/>
          <w:szCs w:val="22"/>
        </w:rPr>
      </w:pPr>
      <w:r w:rsidRPr="001A06DC">
        <w:rPr>
          <w:rFonts w:ascii="DIN-Regular" w:hAnsi="DIN-Regular"/>
          <w:sz w:val="22"/>
          <w:szCs w:val="22"/>
        </w:rPr>
        <w:t>Work closely with the ECB commercial department to co-ordinate the delivery of appearances of specified commercial partners - approving appearance activity and content, and the process of securing players, briefing and logistic</w:t>
      </w:r>
      <w:r w:rsidRPr="00C079C2">
        <w:rPr>
          <w:rFonts w:ascii="DIN-Regular" w:hAnsi="DIN-Regular"/>
          <w:sz w:val="22"/>
          <w:szCs w:val="22"/>
        </w:rPr>
        <w:t>s</w:t>
      </w:r>
    </w:p>
    <w:p w:rsidR="001A06DC" w:rsidRPr="00C079C2" w:rsidRDefault="001A06DC" w:rsidP="001A06DC">
      <w:pPr>
        <w:numPr>
          <w:ilvl w:val="0"/>
          <w:numId w:val="23"/>
        </w:numPr>
        <w:rPr>
          <w:rFonts w:ascii="DIN-Regular" w:hAnsi="DIN-Regular"/>
          <w:sz w:val="22"/>
          <w:szCs w:val="22"/>
        </w:rPr>
      </w:pPr>
      <w:r w:rsidRPr="00C079C2">
        <w:rPr>
          <w:rFonts w:ascii="DIN-Regular" w:hAnsi="DIN-Regular"/>
          <w:sz w:val="22"/>
          <w:szCs w:val="22"/>
        </w:rPr>
        <w:t>Maintain a log of all appearance fees and expenses, to report back to the</w:t>
      </w:r>
      <w:r w:rsidR="00E43DF8" w:rsidRPr="00C079C2">
        <w:rPr>
          <w:rFonts w:ascii="DIN-Regular" w:hAnsi="DIN-Regular"/>
          <w:sz w:val="22"/>
          <w:szCs w:val="22"/>
        </w:rPr>
        <w:t xml:space="preserve"> Senior</w:t>
      </w:r>
      <w:r w:rsidRPr="00C079C2">
        <w:rPr>
          <w:rFonts w:ascii="DIN-Regular" w:hAnsi="DIN-Regular"/>
          <w:sz w:val="22"/>
          <w:szCs w:val="22"/>
        </w:rPr>
        <w:t xml:space="preserve"> Player Rights Manager</w:t>
      </w:r>
    </w:p>
    <w:p w:rsidR="001A06DC" w:rsidRPr="001A06DC" w:rsidRDefault="001A06DC" w:rsidP="001A06DC">
      <w:pPr>
        <w:numPr>
          <w:ilvl w:val="0"/>
          <w:numId w:val="23"/>
        </w:numPr>
        <w:rPr>
          <w:rFonts w:ascii="DIN-Regular" w:hAnsi="DIN-Regular"/>
          <w:sz w:val="22"/>
          <w:szCs w:val="22"/>
        </w:rPr>
      </w:pPr>
      <w:r w:rsidRPr="00C079C2">
        <w:rPr>
          <w:rFonts w:ascii="DIN-Regular" w:hAnsi="DIN-Regular"/>
          <w:sz w:val="22"/>
          <w:szCs w:val="22"/>
        </w:rPr>
        <w:t>Attend appearances where required to help manage and support pla</w:t>
      </w:r>
      <w:r w:rsidRPr="001A06DC">
        <w:rPr>
          <w:rFonts w:ascii="DIN-Regular" w:hAnsi="DIN-Regular"/>
          <w:sz w:val="22"/>
          <w:szCs w:val="22"/>
        </w:rPr>
        <w:t>yers</w:t>
      </w:r>
    </w:p>
    <w:p w:rsidR="001A06DC" w:rsidRPr="001A06DC" w:rsidRDefault="001A06DC" w:rsidP="001A06DC">
      <w:pPr>
        <w:numPr>
          <w:ilvl w:val="0"/>
          <w:numId w:val="23"/>
        </w:numPr>
        <w:rPr>
          <w:rFonts w:ascii="DIN-Regular" w:hAnsi="DIN-Regular"/>
          <w:sz w:val="22"/>
          <w:szCs w:val="22"/>
        </w:rPr>
      </w:pPr>
      <w:r w:rsidRPr="001A06DC">
        <w:rPr>
          <w:rFonts w:ascii="DIN-Regular" w:hAnsi="DIN-Regular"/>
          <w:sz w:val="22"/>
          <w:szCs w:val="22"/>
        </w:rPr>
        <w:t>Liaise with ECB and Senior Player Rights Manager to approve new individual sponsorship agreements</w:t>
      </w:r>
    </w:p>
    <w:p w:rsidR="001A06DC" w:rsidRDefault="001A06DC" w:rsidP="001A06DC">
      <w:pPr>
        <w:numPr>
          <w:ilvl w:val="0"/>
          <w:numId w:val="23"/>
        </w:numPr>
        <w:rPr>
          <w:rFonts w:ascii="DIN-Regular" w:hAnsi="DIN-Regular"/>
          <w:sz w:val="22"/>
          <w:szCs w:val="22"/>
        </w:rPr>
      </w:pPr>
      <w:r w:rsidRPr="001A06DC">
        <w:rPr>
          <w:rFonts w:ascii="DIN-Regular" w:hAnsi="DIN-Regular"/>
          <w:sz w:val="22"/>
          <w:szCs w:val="22"/>
        </w:rPr>
        <w:t>Assist in the development and creation of the Player Agents Guide</w:t>
      </w:r>
    </w:p>
    <w:p w:rsidR="001A06DC" w:rsidRPr="001A06DC" w:rsidRDefault="001A06DC" w:rsidP="001A06DC">
      <w:pPr>
        <w:ind w:left="720"/>
        <w:rPr>
          <w:rFonts w:ascii="DIN-Regular" w:hAnsi="DIN-Regular"/>
          <w:sz w:val="22"/>
          <w:szCs w:val="22"/>
        </w:rPr>
      </w:pPr>
    </w:p>
    <w:p w:rsidR="001A06DC" w:rsidRPr="001A06DC" w:rsidRDefault="001A06DC" w:rsidP="001A06DC">
      <w:pPr>
        <w:rPr>
          <w:rFonts w:ascii="DIN-Regular" w:hAnsi="DIN-Regular"/>
          <w:b/>
          <w:iCs/>
          <w:sz w:val="22"/>
          <w:szCs w:val="22"/>
        </w:rPr>
      </w:pPr>
      <w:r w:rsidRPr="001A06DC">
        <w:rPr>
          <w:rFonts w:ascii="DIN-Regular" w:hAnsi="DIN-Regular"/>
          <w:b/>
          <w:iCs/>
          <w:sz w:val="22"/>
          <w:szCs w:val="22"/>
        </w:rPr>
        <w:t>England Player administration</w:t>
      </w:r>
    </w:p>
    <w:p w:rsidR="001A06DC" w:rsidRPr="001A06DC" w:rsidRDefault="001A06DC" w:rsidP="001A06DC">
      <w:pPr>
        <w:numPr>
          <w:ilvl w:val="0"/>
          <w:numId w:val="23"/>
        </w:numPr>
        <w:rPr>
          <w:rFonts w:ascii="DIN-Regular" w:hAnsi="DIN-Regular"/>
          <w:sz w:val="22"/>
          <w:szCs w:val="22"/>
        </w:rPr>
      </w:pPr>
      <w:r w:rsidRPr="001A06DC">
        <w:rPr>
          <w:rFonts w:ascii="DIN-Regular" w:hAnsi="DIN-Regular"/>
          <w:sz w:val="22"/>
          <w:szCs w:val="22"/>
        </w:rPr>
        <w:t>Oversee the player induction process for new players into TEPP and EWPP</w:t>
      </w:r>
    </w:p>
    <w:p w:rsidR="001A06DC" w:rsidRPr="001A06DC" w:rsidRDefault="001A06DC" w:rsidP="001A06DC">
      <w:pPr>
        <w:numPr>
          <w:ilvl w:val="0"/>
          <w:numId w:val="23"/>
        </w:numPr>
        <w:rPr>
          <w:rFonts w:ascii="DIN-Regular" w:hAnsi="DIN-Regular"/>
          <w:sz w:val="22"/>
          <w:szCs w:val="22"/>
        </w:rPr>
      </w:pPr>
      <w:r w:rsidRPr="001A06DC">
        <w:rPr>
          <w:rFonts w:ascii="DIN-Regular" w:hAnsi="DIN-Regular"/>
          <w:sz w:val="22"/>
          <w:szCs w:val="22"/>
        </w:rPr>
        <w:t>Ensure all TEPP and EWPP website content is relevant and up to date</w:t>
      </w:r>
    </w:p>
    <w:p w:rsidR="001A06DC" w:rsidRPr="001A06DC" w:rsidRDefault="001A06DC" w:rsidP="001A06DC">
      <w:pPr>
        <w:numPr>
          <w:ilvl w:val="0"/>
          <w:numId w:val="23"/>
        </w:numPr>
        <w:rPr>
          <w:rFonts w:ascii="DIN-Regular" w:hAnsi="DIN-Regular"/>
          <w:sz w:val="22"/>
          <w:szCs w:val="22"/>
        </w:rPr>
      </w:pPr>
      <w:r w:rsidRPr="001A06DC">
        <w:rPr>
          <w:rFonts w:ascii="DIN-Regular" w:hAnsi="DIN-Regular"/>
          <w:sz w:val="22"/>
          <w:szCs w:val="22"/>
        </w:rPr>
        <w:t>Ensure all relevant details are collected from new members of TEPP and EWPP and the necessary documentation is signed</w:t>
      </w:r>
    </w:p>
    <w:p w:rsidR="001A06DC" w:rsidRPr="001A06DC" w:rsidRDefault="001A06DC" w:rsidP="001A06DC">
      <w:pPr>
        <w:numPr>
          <w:ilvl w:val="0"/>
          <w:numId w:val="23"/>
        </w:numPr>
        <w:rPr>
          <w:rFonts w:ascii="DIN-Regular" w:hAnsi="DIN-Regular"/>
          <w:sz w:val="22"/>
          <w:szCs w:val="22"/>
        </w:rPr>
      </w:pPr>
      <w:r w:rsidRPr="001A06DC">
        <w:rPr>
          <w:rFonts w:ascii="DIN-Regular" w:hAnsi="DIN-Regular"/>
          <w:sz w:val="22"/>
          <w:szCs w:val="22"/>
        </w:rPr>
        <w:t>Maintain key England player databases (contact details, agents, bank details, IRCs, squads, ECB healthcare trust)</w:t>
      </w:r>
    </w:p>
    <w:p w:rsidR="001A06DC" w:rsidRPr="001A06DC" w:rsidRDefault="001A06DC" w:rsidP="001A06DC">
      <w:pPr>
        <w:numPr>
          <w:ilvl w:val="0"/>
          <w:numId w:val="23"/>
        </w:numPr>
        <w:rPr>
          <w:rFonts w:ascii="DIN-Regular" w:hAnsi="DIN-Regular"/>
          <w:sz w:val="22"/>
          <w:szCs w:val="22"/>
        </w:rPr>
      </w:pPr>
      <w:r w:rsidRPr="001A06DC">
        <w:rPr>
          <w:rFonts w:ascii="DIN-Regular" w:hAnsi="DIN-Regular"/>
          <w:sz w:val="22"/>
          <w:szCs w:val="22"/>
        </w:rPr>
        <w:t>Maintain all key commercial databases (individual sponsorships, player agents, ECB commercial partner rights)</w:t>
      </w:r>
    </w:p>
    <w:p w:rsidR="001A06DC" w:rsidRPr="00C079C2" w:rsidRDefault="001A06DC" w:rsidP="001A06DC">
      <w:pPr>
        <w:numPr>
          <w:ilvl w:val="0"/>
          <w:numId w:val="23"/>
        </w:numPr>
        <w:rPr>
          <w:rFonts w:ascii="DIN-Regular" w:hAnsi="DIN-Regular"/>
          <w:sz w:val="22"/>
          <w:szCs w:val="22"/>
        </w:rPr>
      </w:pPr>
      <w:r w:rsidRPr="001A06DC">
        <w:rPr>
          <w:rFonts w:ascii="DIN-Regular" w:hAnsi="DIN-Regular"/>
          <w:sz w:val="22"/>
          <w:szCs w:val="22"/>
        </w:rPr>
        <w:t>Deal with ad hoc request</w:t>
      </w:r>
      <w:r w:rsidRPr="00C079C2">
        <w:rPr>
          <w:rFonts w:ascii="DIN-Regular" w:hAnsi="DIN-Regular"/>
          <w:sz w:val="22"/>
          <w:szCs w:val="22"/>
        </w:rPr>
        <w:t>s from players and TEPP/EWPP Management Boards</w:t>
      </w:r>
    </w:p>
    <w:p w:rsidR="001A06DC" w:rsidRPr="00C079C2" w:rsidRDefault="001A06DC" w:rsidP="001A06DC">
      <w:pPr>
        <w:numPr>
          <w:ilvl w:val="0"/>
          <w:numId w:val="23"/>
        </w:numPr>
        <w:rPr>
          <w:rFonts w:ascii="DIN-Regular" w:hAnsi="DIN-Regular"/>
          <w:sz w:val="22"/>
          <w:szCs w:val="22"/>
        </w:rPr>
      </w:pPr>
      <w:r w:rsidRPr="00C079C2">
        <w:rPr>
          <w:rFonts w:ascii="DIN-Regular" w:hAnsi="DIN-Regular"/>
          <w:sz w:val="22"/>
          <w:szCs w:val="22"/>
        </w:rPr>
        <w:t xml:space="preserve">Book England player hotels </w:t>
      </w:r>
      <w:r w:rsidR="00E43DF8" w:rsidRPr="00C079C2">
        <w:rPr>
          <w:rFonts w:ascii="DIN-Regular" w:hAnsi="DIN-Regular"/>
          <w:sz w:val="22"/>
          <w:szCs w:val="22"/>
        </w:rPr>
        <w:t xml:space="preserve">and travel </w:t>
      </w:r>
      <w:r w:rsidRPr="00C079C2">
        <w:rPr>
          <w:rFonts w:ascii="DIN-Regular" w:hAnsi="DIN-Regular"/>
          <w:sz w:val="22"/>
          <w:szCs w:val="22"/>
        </w:rPr>
        <w:t>as and when required for appearances and PCA events</w:t>
      </w:r>
    </w:p>
    <w:p w:rsidR="001A06DC" w:rsidRPr="00C079C2" w:rsidRDefault="001A06DC" w:rsidP="001A06DC">
      <w:pPr>
        <w:ind w:left="720"/>
        <w:rPr>
          <w:rFonts w:ascii="DIN-Regular" w:hAnsi="DIN-Regular"/>
          <w:sz w:val="22"/>
          <w:szCs w:val="22"/>
        </w:rPr>
      </w:pPr>
    </w:p>
    <w:p w:rsidR="001A06DC" w:rsidRPr="005E526C" w:rsidRDefault="001A06DC" w:rsidP="001A06DC">
      <w:pPr>
        <w:rPr>
          <w:rFonts w:ascii="DIN-Regular" w:hAnsi="DIN-Regular"/>
          <w:b/>
          <w:iCs/>
          <w:sz w:val="22"/>
          <w:szCs w:val="22"/>
        </w:rPr>
      </w:pPr>
      <w:r w:rsidRPr="00C079C2">
        <w:rPr>
          <w:rFonts w:ascii="DIN-Regular" w:hAnsi="DIN-Regular"/>
          <w:b/>
          <w:iCs/>
          <w:sz w:val="22"/>
          <w:szCs w:val="22"/>
        </w:rPr>
        <w:t>M</w:t>
      </w:r>
      <w:r w:rsidRPr="005E526C">
        <w:rPr>
          <w:rFonts w:ascii="DIN-Regular" w:hAnsi="DIN-Regular"/>
          <w:b/>
          <w:iCs/>
          <w:sz w:val="22"/>
          <w:szCs w:val="22"/>
        </w:rPr>
        <w:t xml:space="preserve">emorabilia </w:t>
      </w:r>
    </w:p>
    <w:p w:rsidR="001A06DC" w:rsidRPr="001A06DC" w:rsidRDefault="001A06DC" w:rsidP="001A06DC">
      <w:pPr>
        <w:numPr>
          <w:ilvl w:val="0"/>
          <w:numId w:val="23"/>
        </w:numPr>
        <w:rPr>
          <w:rFonts w:ascii="DIN-Regular" w:hAnsi="DIN-Regular"/>
          <w:sz w:val="22"/>
          <w:szCs w:val="22"/>
        </w:rPr>
      </w:pPr>
      <w:r w:rsidRPr="001A06DC">
        <w:rPr>
          <w:rFonts w:ascii="DIN-Regular" w:hAnsi="DIN-Regular"/>
          <w:sz w:val="22"/>
          <w:szCs w:val="22"/>
        </w:rPr>
        <w:t xml:space="preserve">Manage memorabilia programme </w:t>
      </w:r>
    </w:p>
    <w:p w:rsidR="001A06DC" w:rsidRPr="001A06DC" w:rsidRDefault="001A06DC" w:rsidP="001A06DC">
      <w:pPr>
        <w:numPr>
          <w:ilvl w:val="0"/>
          <w:numId w:val="23"/>
        </w:numPr>
        <w:rPr>
          <w:rFonts w:ascii="DIN-Regular" w:hAnsi="DIN-Regular"/>
          <w:sz w:val="22"/>
          <w:szCs w:val="22"/>
        </w:rPr>
      </w:pPr>
      <w:r w:rsidRPr="001A06DC">
        <w:rPr>
          <w:rFonts w:ascii="DIN-Regular" w:hAnsi="DIN-Regular"/>
          <w:sz w:val="22"/>
          <w:szCs w:val="22"/>
        </w:rPr>
        <w:t xml:space="preserve">Organise and attend all signing sessions </w:t>
      </w:r>
    </w:p>
    <w:p w:rsidR="001A06DC" w:rsidRPr="001A06DC" w:rsidRDefault="001A06DC" w:rsidP="001A06DC">
      <w:pPr>
        <w:numPr>
          <w:ilvl w:val="0"/>
          <w:numId w:val="23"/>
        </w:numPr>
        <w:rPr>
          <w:rFonts w:ascii="DIN-Regular" w:hAnsi="DIN-Regular"/>
          <w:sz w:val="22"/>
          <w:szCs w:val="22"/>
        </w:rPr>
      </w:pPr>
      <w:r w:rsidRPr="001A06DC">
        <w:rPr>
          <w:rFonts w:ascii="DIN-Regular" w:hAnsi="DIN-Regular"/>
          <w:sz w:val="22"/>
          <w:szCs w:val="22"/>
        </w:rPr>
        <w:t xml:space="preserve">Coordinate payment of monthly Sportsframe invoice </w:t>
      </w:r>
    </w:p>
    <w:p w:rsidR="001A06DC" w:rsidRPr="001A06DC" w:rsidRDefault="001A06DC" w:rsidP="001A06DC">
      <w:pPr>
        <w:numPr>
          <w:ilvl w:val="0"/>
          <w:numId w:val="23"/>
        </w:numPr>
        <w:rPr>
          <w:rFonts w:ascii="DIN-Regular" w:hAnsi="DIN-Regular"/>
          <w:sz w:val="22"/>
          <w:szCs w:val="22"/>
        </w:rPr>
      </w:pPr>
      <w:r w:rsidRPr="001A06DC">
        <w:rPr>
          <w:rFonts w:ascii="DIN-Regular" w:hAnsi="DIN-Regular"/>
          <w:sz w:val="22"/>
          <w:szCs w:val="22"/>
        </w:rPr>
        <w:t xml:space="preserve">Manage Sportsframe contractual commitments and communication </w:t>
      </w:r>
    </w:p>
    <w:p w:rsidR="001A06DC" w:rsidRPr="001A06DC" w:rsidRDefault="001A06DC" w:rsidP="001A06DC">
      <w:pPr>
        <w:numPr>
          <w:ilvl w:val="0"/>
          <w:numId w:val="23"/>
        </w:numPr>
        <w:rPr>
          <w:rFonts w:ascii="DIN-Regular" w:hAnsi="DIN-Regular"/>
          <w:sz w:val="22"/>
          <w:szCs w:val="22"/>
        </w:rPr>
      </w:pPr>
      <w:r w:rsidRPr="001A06DC">
        <w:rPr>
          <w:rFonts w:ascii="DIN-Regular" w:hAnsi="DIN-Regular"/>
          <w:sz w:val="22"/>
          <w:szCs w:val="22"/>
        </w:rPr>
        <w:t xml:space="preserve">Liaise with players and Sportsframe to arrange the framing and delivery of their reserved personal items </w:t>
      </w:r>
    </w:p>
    <w:p w:rsidR="001A06DC" w:rsidRPr="001A06DC" w:rsidRDefault="001A06DC" w:rsidP="001A06DC">
      <w:pPr>
        <w:numPr>
          <w:ilvl w:val="0"/>
          <w:numId w:val="23"/>
        </w:numPr>
        <w:rPr>
          <w:rFonts w:ascii="DIN-Regular" w:hAnsi="DIN-Regular"/>
          <w:sz w:val="22"/>
          <w:szCs w:val="22"/>
        </w:rPr>
      </w:pPr>
      <w:r w:rsidRPr="001A06DC">
        <w:rPr>
          <w:rFonts w:ascii="DIN-Regular" w:hAnsi="DIN-Regular"/>
          <w:sz w:val="22"/>
          <w:szCs w:val="22"/>
        </w:rPr>
        <w:t xml:space="preserve">Annual memorabilia order </w:t>
      </w:r>
    </w:p>
    <w:p w:rsidR="001A06DC" w:rsidRPr="001A06DC" w:rsidRDefault="001A06DC" w:rsidP="001A06DC">
      <w:pPr>
        <w:numPr>
          <w:ilvl w:val="0"/>
          <w:numId w:val="23"/>
        </w:numPr>
        <w:rPr>
          <w:rFonts w:ascii="DIN-Regular" w:hAnsi="DIN-Regular"/>
          <w:sz w:val="22"/>
          <w:szCs w:val="22"/>
        </w:rPr>
      </w:pPr>
      <w:r w:rsidRPr="001A06DC">
        <w:rPr>
          <w:rFonts w:ascii="DIN-Regular" w:hAnsi="DIN-Regular"/>
          <w:sz w:val="22"/>
          <w:szCs w:val="22"/>
        </w:rPr>
        <w:lastRenderedPageBreak/>
        <w:t xml:space="preserve">Undertake annual memorabilia audit </w:t>
      </w:r>
    </w:p>
    <w:p w:rsidR="001A06DC" w:rsidRPr="001A06DC" w:rsidRDefault="001A06DC" w:rsidP="001A06DC">
      <w:pPr>
        <w:numPr>
          <w:ilvl w:val="0"/>
          <w:numId w:val="23"/>
        </w:numPr>
        <w:rPr>
          <w:rFonts w:ascii="DIN-Regular" w:hAnsi="DIN-Regular"/>
          <w:sz w:val="22"/>
          <w:szCs w:val="22"/>
        </w:rPr>
      </w:pPr>
      <w:r w:rsidRPr="001A06DC">
        <w:rPr>
          <w:rFonts w:ascii="DIN-Regular" w:hAnsi="DIN-Regular"/>
          <w:sz w:val="22"/>
          <w:szCs w:val="22"/>
        </w:rPr>
        <w:t xml:space="preserve">Manage ECB requirements </w:t>
      </w:r>
    </w:p>
    <w:p w:rsidR="001A06DC" w:rsidRPr="001A06DC" w:rsidRDefault="001A06DC" w:rsidP="001A06DC">
      <w:pPr>
        <w:numPr>
          <w:ilvl w:val="0"/>
          <w:numId w:val="23"/>
        </w:numPr>
        <w:rPr>
          <w:rFonts w:ascii="DIN-Regular" w:hAnsi="DIN-Regular"/>
          <w:sz w:val="22"/>
          <w:szCs w:val="22"/>
        </w:rPr>
      </w:pPr>
      <w:r w:rsidRPr="001A06DC">
        <w:rPr>
          <w:rFonts w:ascii="DIN-Regular" w:hAnsi="DIN-Regular"/>
          <w:sz w:val="22"/>
          <w:szCs w:val="22"/>
        </w:rPr>
        <w:t xml:space="preserve">Manage PCA requirements </w:t>
      </w:r>
    </w:p>
    <w:p w:rsidR="001A06DC" w:rsidRPr="001A06DC" w:rsidRDefault="001A06DC" w:rsidP="001A06DC">
      <w:pPr>
        <w:numPr>
          <w:ilvl w:val="0"/>
          <w:numId w:val="23"/>
        </w:numPr>
        <w:rPr>
          <w:rFonts w:ascii="DIN-Regular" w:hAnsi="DIN-Regular"/>
          <w:sz w:val="22"/>
          <w:szCs w:val="22"/>
        </w:rPr>
      </w:pPr>
      <w:r w:rsidRPr="001A06DC">
        <w:rPr>
          <w:rFonts w:ascii="DIN-Regular" w:hAnsi="DIN-Regular"/>
          <w:sz w:val="22"/>
          <w:szCs w:val="22"/>
        </w:rPr>
        <w:t xml:space="preserve">Monitor Commercial MOU commitment </w:t>
      </w:r>
    </w:p>
    <w:p w:rsidR="001A06DC" w:rsidRPr="001A06DC" w:rsidRDefault="001A06DC" w:rsidP="001A06DC">
      <w:pPr>
        <w:rPr>
          <w:rFonts w:ascii="DIN-Regular" w:hAnsi="DIN-Regular"/>
          <w:sz w:val="22"/>
          <w:szCs w:val="22"/>
        </w:rPr>
      </w:pPr>
    </w:p>
    <w:p w:rsidR="001A06DC" w:rsidRPr="005E526C" w:rsidRDefault="001A06DC" w:rsidP="001A06DC">
      <w:pPr>
        <w:rPr>
          <w:rFonts w:ascii="DIN-Regular" w:hAnsi="DIN-Regular"/>
          <w:b/>
          <w:iCs/>
          <w:sz w:val="22"/>
          <w:szCs w:val="22"/>
        </w:rPr>
      </w:pPr>
      <w:r w:rsidRPr="005E526C">
        <w:rPr>
          <w:rFonts w:ascii="DIN-Regular" w:hAnsi="DIN-Regular"/>
          <w:b/>
          <w:iCs/>
          <w:sz w:val="22"/>
          <w:szCs w:val="22"/>
        </w:rPr>
        <w:t>Phone Provision (TEPP)</w:t>
      </w:r>
    </w:p>
    <w:p w:rsidR="001A06DC" w:rsidRPr="001A06DC" w:rsidRDefault="001A06DC" w:rsidP="001A06DC">
      <w:pPr>
        <w:numPr>
          <w:ilvl w:val="0"/>
          <w:numId w:val="23"/>
        </w:numPr>
        <w:rPr>
          <w:rFonts w:ascii="DIN-Regular" w:hAnsi="DIN-Regular"/>
          <w:sz w:val="22"/>
          <w:szCs w:val="22"/>
        </w:rPr>
      </w:pPr>
      <w:r w:rsidRPr="001A06DC">
        <w:rPr>
          <w:rFonts w:ascii="DIN-Regular" w:hAnsi="DIN-Regular"/>
          <w:sz w:val="22"/>
          <w:szCs w:val="22"/>
        </w:rPr>
        <w:t xml:space="preserve">Manage player phone provision </w:t>
      </w:r>
    </w:p>
    <w:p w:rsidR="001A06DC" w:rsidRPr="001A06DC" w:rsidRDefault="001A06DC" w:rsidP="001A06DC">
      <w:pPr>
        <w:numPr>
          <w:ilvl w:val="0"/>
          <w:numId w:val="23"/>
        </w:numPr>
        <w:rPr>
          <w:rFonts w:ascii="DIN-Regular" w:hAnsi="DIN-Regular"/>
          <w:sz w:val="22"/>
          <w:szCs w:val="22"/>
        </w:rPr>
      </w:pPr>
      <w:r w:rsidRPr="001A06DC">
        <w:rPr>
          <w:rFonts w:ascii="DIN-Regular" w:hAnsi="DIN-Regular"/>
          <w:sz w:val="22"/>
          <w:szCs w:val="22"/>
        </w:rPr>
        <w:t xml:space="preserve">Organise upgrades, new connections, bolt </w:t>
      </w:r>
      <w:proofErr w:type="spellStart"/>
      <w:r w:rsidRPr="001A06DC">
        <w:rPr>
          <w:rFonts w:ascii="DIN-Regular" w:hAnsi="DIN-Regular"/>
          <w:sz w:val="22"/>
          <w:szCs w:val="22"/>
        </w:rPr>
        <w:t>ons</w:t>
      </w:r>
      <w:proofErr w:type="spellEnd"/>
      <w:r w:rsidRPr="001A06DC">
        <w:rPr>
          <w:rFonts w:ascii="DIN-Regular" w:hAnsi="DIN-Regular"/>
          <w:sz w:val="22"/>
          <w:szCs w:val="22"/>
        </w:rPr>
        <w:t xml:space="preserve"> </w:t>
      </w:r>
    </w:p>
    <w:p w:rsidR="001A06DC" w:rsidRPr="001A06DC" w:rsidRDefault="001A06DC" w:rsidP="001A06DC">
      <w:pPr>
        <w:rPr>
          <w:rFonts w:ascii="DIN-Regular" w:hAnsi="DIN-Regular"/>
          <w:sz w:val="22"/>
          <w:szCs w:val="22"/>
        </w:rPr>
      </w:pPr>
    </w:p>
    <w:p w:rsidR="001A06DC" w:rsidRPr="005E526C" w:rsidRDefault="001A06DC" w:rsidP="001A06DC">
      <w:pPr>
        <w:rPr>
          <w:rFonts w:ascii="DIN-Regular" w:hAnsi="DIN-Regular"/>
          <w:b/>
          <w:iCs/>
          <w:sz w:val="22"/>
          <w:szCs w:val="22"/>
        </w:rPr>
      </w:pPr>
      <w:r w:rsidRPr="005E526C">
        <w:rPr>
          <w:rFonts w:ascii="DIN-Regular" w:hAnsi="DIN-Regular"/>
          <w:b/>
          <w:iCs/>
          <w:sz w:val="22"/>
          <w:szCs w:val="22"/>
        </w:rPr>
        <w:t>Family Provision</w:t>
      </w:r>
    </w:p>
    <w:p w:rsidR="001A06DC" w:rsidRPr="001A06DC" w:rsidRDefault="001A06DC" w:rsidP="001A06DC">
      <w:pPr>
        <w:numPr>
          <w:ilvl w:val="0"/>
          <w:numId w:val="23"/>
        </w:numPr>
        <w:rPr>
          <w:rFonts w:ascii="DIN-Regular" w:hAnsi="DIN-Regular"/>
          <w:sz w:val="22"/>
          <w:szCs w:val="22"/>
        </w:rPr>
      </w:pPr>
      <w:r w:rsidRPr="001A06DC">
        <w:rPr>
          <w:rFonts w:ascii="DIN-Regular" w:hAnsi="DIN-Regular"/>
          <w:sz w:val="22"/>
          <w:szCs w:val="22"/>
        </w:rPr>
        <w:t xml:space="preserve">Work with the ECB and TEPP/EWPP to ensure the family provision provided to the England team is fit for purpose and appropriate </w:t>
      </w:r>
    </w:p>
    <w:p w:rsidR="001A06DC" w:rsidRPr="001A06DC" w:rsidRDefault="001A06DC" w:rsidP="001A06DC">
      <w:pPr>
        <w:numPr>
          <w:ilvl w:val="0"/>
          <w:numId w:val="23"/>
        </w:numPr>
        <w:rPr>
          <w:rFonts w:ascii="DIN-Regular" w:hAnsi="DIN-Regular"/>
          <w:sz w:val="22"/>
          <w:szCs w:val="22"/>
        </w:rPr>
      </w:pPr>
      <w:r w:rsidRPr="001A06DC">
        <w:rPr>
          <w:rFonts w:ascii="DIN-Regular" w:hAnsi="DIN-Regular"/>
          <w:sz w:val="22"/>
          <w:szCs w:val="22"/>
        </w:rPr>
        <w:t>Work with the ECB to arrange and manage the family provision programme</w:t>
      </w:r>
    </w:p>
    <w:p w:rsidR="001A06DC" w:rsidRPr="001A06DC" w:rsidRDefault="001A06DC" w:rsidP="001A06DC">
      <w:pPr>
        <w:numPr>
          <w:ilvl w:val="0"/>
          <w:numId w:val="23"/>
        </w:numPr>
        <w:rPr>
          <w:rFonts w:ascii="DIN-Regular" w:hAnsi="DIN-Regular"/>
          <w:sz w:val="22"/>
          <w:szCs w:val="22"/>
        </w:rPr>
      </w:pPr>
      <w:r w:rsidRPr="001A06DC">
        <w:rPr>
          <w:rFonts w:ascii="DIN-Regular" w:hAnsi="DIN-Regular"/>
          <w:sz w:val="22"/>
          <w:szCs w:val="22"/>
        </w:rPr>
        <w:t xml:space="preserve">Develop good working relationships with player families </w:t>
      </w:r>
    </w:p>
    <w:p w:rsidR="001A06DC" w:rsidRPr="001A06DC" w:rsidRDefault="001A06DC" w:rsidP="001A06DC">
      <w:pPr>
        <w:numPr>
          <w:ilvl w:val="0"/>
          <w:numId w:val="23"/>
        </w:numPr>
        <w:rPr>
          <w:rFonts w:ascii="DIN-Regular" w:hAnsi="DIN-Regular"/>
          <w:sz w:val="22"/>
          <w:szCs w:val="22"/>
        </w:rPr>
      </w:pPr>
      <w:r w:rsidRPr="001A06DC">
        <w:rPr>
          <w:rFonts w:ascii="DIN-Regular" w:hAnsi="DIN-Regular"/>
          <w:sz w:val="22"/>
          <w:szCs w:val="22"/>
        </w:rPr>
        <w:t xml:space="preserve">Organise the recharge of players annual interconnecting room costs </w:t>
      </w:r>
    </w:p>
    <w:p w:rsidR="001A06DC" w:rsidRPr="001A06DC" w:rsidRDefault="001A06DC" w:rsidP="001A06DC">
      <w:pPr>
        <w:rPr>
          <w:rFonts w:ascii="DIN-Regular" w:hAnsi="DIN-Regular"/>
          <w:sz w:val="22"/>
          <w:szCs w:val="22"/>
        </w:rPr>
      </w:pPr>
    </w:p>
    <w:p w:rsidR="001A06DC" w:rsidRPr="005E526C" w:rsidRDefault="001A06DC" w:rsidP="001A06DC">
      <w:pPr>
        <w:rPr>
          <w:rFonts w:ascii="DIN-Regular" w:hAnsi="DIN-Regular"/>
          <w:b/>
          <w:iCs/>
          <w:sz w:val="22"/>
          <w:szCs w:val="22"/>
        </w:rPr>
      </w:pPr>
      <w:r w:rsidRPr="005E526C">
        <w:rPr>
          <w:rFonts w:ascii="DIN-Regular" w:hAnsi="DIN-Regular"/>
          <w:b/>
          <w:iCs/>
          <w:sz w:val="22"/>
          <w:szCs w:val="22"/>
        </w:rPr>
        <w:t>Player Gifting Programme - England</w:t>
      </w:r>
    </w:p>
    <w:p w:rsidR="001A06DC" w:rsidRPr="001A06DC" w:rsidRDefault="001A06DC" w:rsidP="001A06DC">
      <w:pPr>
        <w:numPr>
          <w:ilvl w:val="0"/>
          <w:numId w:val="23"/>
        </w:numPr>
        <w:rPr>
          <w:rFonts w:ascii="DIN-Regular" w:hAnsi="DIN-Regular"/>
          <w:sz w:val="22"/>
          <w:szCs w:val="22"/>
        </w:rPr>
      </w:pPr>
      <w:r w:rsidRPr="001A06DC">
        <w:rPr>
          <w:rFonts w:ascii="DIN-Regular" w:hAnsi="DIN-Regular"/>
          <w:sz w:val="22"/>
          <w:szCs w:val="22"/>
        </w:rPr>
        <w:t xml:space="preserve">Manage programme </w:t>
      </w:r>
      <w:r w:rsidR="00C079C2">
        <w:rPr>
          <w:rFonts w:ascii="DIN-Regular" w:hAnsi="DIN-Regular"/>
          <w:sz w:val="22"/>
          <w:szCs w:val="22"/>
        </w:rPr>
        <w:t>and co-ordinate with relevant departments</w:t>
      </w:r>
    </w:p>
    <w:p w:rsidR="001A06DC" w:rsidRPr="001A06DC" w:rsidRDefault="001A06DC" w:rsidP="001A06DC">
      <w:pPr>
        <w:numPr>
          <w:ilvl w:val="0"/>
          <w:numId w:val="23"/>
        </w:numPr>
        <w:rPr>
          <w:rFonts w:ascii="DIN-Regular" w:hAnsi="DIN-Regular"/>
          <w:sz w:val="22"/>
          <w:szCs w:val="22"/>
        </w:rPr>
      </w:pPr>
      <w:r w:rsidRPr="001A06DC">
        <w:rPr>
          <w:rFonts w:ascii="DIN-Regular" w:hAnsi="DIN-Regular"/>
          <w:sz w:val="22"/>
          <w:szCs w:val="22"/>
        </w:rPr>
        <w:t xml:space="preserve">Order gifts </w:t>
      </w:r>
      <w:r w:rsidR="00C079C2">
        <w:rPr>
          <w:rFonts w:ascii="DIN-Regular" w:hAnsi="DIN-Regular"/>
          <w:sz w:val="22"/>
          <w:szCs w:val="22"/>
        </w:rPr>
        <w:t>and arrange delivery</w:t>
      </w:r>
    </w:p>
    <w:p w:rsidR="001A06DC" w:rsidRPr="001A06DC" w:rsidRDefault="001A06DC" w:rsidP="001A06DC">
      <w:pPr>
        <w:rPr>
          <w:rFonts w:ascii="DIN-Regular" w:hAnsi="DIN-Regular"/>
          <w:sz w:val="22"/>
          <w:szCs w:val="22"/>
        </w:rPr>
      </w:pPr>
    </w:p>
    <w:p w:rsidR="001A06DC" w:rsidRPr="005E526C" w:rsidRDefault="001A06DC" w:rsidP="001A06DC">
      <w:pPr>
        <w:rPr>
          <w:rFonts w:ascii="DIN-Regular" w:hAnsi="DIN-Regular"/>
          <w:b/>
          <w:iCs/>
          <w:sz w:val="22"/>
          <w:szCs w:val="22"/>
        </w:rPr>
      </w:pPr>
      <w:r w:rsidRPr="005E526C">
        <w:rPr>
          <w:rFonts w:ascii="DIN-Regular" w:hAnsi="DIN-Regular"/>
          <w:b/>
          <w:iCs/>
          <w:sz w:val="22"/>
          <w:szCs w:val="22"/>
        </w:rPr>
        <w:t>Player Recognition Scheme - England</w:t>
      </w:r>
    </w:p>
    <w:p w:rsidR="00C079C2" w:rsidRPr="001A06DC" w:rsidRDefault="001A06DC" w:rsidP="00C079C2">
      <w:pPr>
        <w:numPr>
          <w:ilvl w:val="0"/>
          <w:numId w:val="23"/>
        </w:numPr>
        <w:rPr>
          <w:rFonts w:ascii="DIN-Regular" w:hAnsi="DIN-Regular"/>
          <w:sz w:val="22"/>
          <w:szCs w:val="22"/>
        </w:rPr>
      </w:pPr>
      <w:r w:rsidRPr="001A06DC">
        <w:rPr>
          <w:rFonts w:ascii="DIN-Regular" w:hAnsi="DIN-Regular"/>
          <w:sz w:val="22"/>
          <w:szCs w:val="22"/>
        </w:rPr>
        <w:t xml:space="preserve">Manage programme </w:t>
      </w:r>
      <w:r w:rsidR="00C079C2">
        <w:rPr>
          <w:rFonts w:ascii="DIN-Regular" w:hAnsi="DIN-Regular"/>
          <w:sz w:val="22"/>
          <w:szCs w:val="22"/>
        </w:rPr>
        <w:t>and co-ordinate with relevant departments</w:t>
      </w:r>
    </w:p>
    <w:p w:rsidR="001A06DC" w:rsidRPr="00C079C2" w:rsidRDefault="00C079C2" w:rsidP="00C079C2">
      <w:pPr>
        <w:numPr>
          <w:ilvl w:val="0"/>
          <w:numId w:val="23"/>
        </w:numPr>
        <w:rPr>
          <w:rFonts w:ascii="DIN-Regular" w:hAnsi="DIN-Regular"/>
          <w:sz w:val="22"/>
          <w:szCs w:val="22"/>
        </w:rPr>
      </w:pPr>
      <w:r w:rsidRPr="001A06DC">
        <w:rPr>
          <w:rFonts w:ascii="DIN-Regular" w:hAnsi="DIN-Regular"/>
          <w:sz w:val="22"/>
          <w:szCs w:val="22"/>
        </w:rPr>
        <w:t xml:space="preserve">Order gifts </w:t>
      </w:r>
      <w:r>
        <w:rPr>
          <w:rFonts w:ascii="DIN-Regular" w:hAnsi="DIN-Regular"/>
          <w:sz w:val="22"/>
          <w:szCs w:val="22"/>
        </w:rPr>
        <w:t>and arrange delivery</w:t>
      </w:r>
      <w:r w:rsidR="001A06DC" w:rsidRPr="00C079C2">
        <w:rPr>
          <w:rFonts w:ascii="DIN-Regular" w:hAnsi="DIN-Regular"/>
          <w:sz w:val="22"/>
          <w:szCs w:val="22"/>
        </w:rPr>
        <w:t xml:space="preserve"> </w:t>
      </w:r>
    </w:p>
    <w:p w:rsidR="001A06DC" w:rsidRPr="001A06DC" w:rsidRDefault="001A06DC" w:rsidP="001A06DC">
      <w:pPr>
        <w:rPr>
          <w:rFonts w:ascii="DIN-Regular" w:hAnsi="DIN-Regular"/>
          <w:sz w:val="22"/>
          <w:szCs w:val="22"/>
        </w:rPr>
      </w:pPr>
    </w:p>
    <w:p w:rsidR="001A06DC" w:rsidRPr="005E526C" w:rsidRDefault="001A06DC" w:rsidP="001A06DC">
      <w:pPr>
        <w:rPr>
          <w:rFonts w:ascii="DIN-Regular" w:hAnsi="DIN-Regular"/>
          <w:b/>
          <w:iCs/>
          <w:sz w:val="22"/>
          <w:szCs w:val="22"/>
        </w:rPr>
      </w:pPr>
      <w:r w:rsidRPr="005E526C">
        <w:rPr>
          <w:rFonts w:ascii="DIN-Regular" w:hAnsi="DIN-Regular"/>
          <w:b/>
          <w:iCs/>
          <w:sz w:val="22"/>
          <w:szCs w:val="22"/>
        </w:rPr>
        <w:t>PCA England Legends and Player Access Programme</w:t>
      </w:r>
    </w:p>
    <w:p w:rsidR="001A06DC" w:rsidRPr="001A06DC" w:rsidRDefault="001A06DC" w:rsidP="001A06DC">
      <w:pPr>
        <w:numPr>
          <w:ilvl w:val="0"/>
          <w:numId w:val="23"/>
        </w:numPr>
        <w:rPr>
          <w:rFonts w:ascii="DIN-Regular" w:hAnsi="DIN-Regular"/>
          <w:sz w:val="22"/>
          <w:szCs w:val="22"/>
        </w:rPr>
      </w:pPr>
      <w:r w:rsidRPr="001A06DC">
        <w:rPr>
          <w:rFonts w:ascii="DIN-Regular" w:hAnsi="DIN-Regular"/>
          <w:sz w:val="22"/>
          <w:szCs w:val="22"/>
        </w:rPr>
        <w:t>Assist in the delivery of player rights delivery for the above programmes, as and when required</w:t>
      </w:r>
    </w:p>
    <w:p w:rsidR="007240D4" w:rsidRPr="00BD12E1" w:rsidRDefault="007240D4" w:rsidP="00A347E5">
      <w:pPr>
        <w:rPr>
          <w:rFonts w:ascii="DIN-Regular" w:hAnsi="DIN-Regular"/>
          <w:sz w:val="22"/>
          <w:szCs w:val="22"/>
        </w:rPr>
      </w:pPr>
    </w:p>
    <w:p w:rsidR="007240D4" w:rsidRPr="00BD12E1" w:rsidRDefault="007240D4" w:rsidP="00A347E5">
      <w:pPr>
        <w:pStyle w:val="Heading1"/>
        <w:keepNext/>
        <w:spacing w:before="0" w:beforeAutospacing="0" w:after="0" w:afterAutospacing="0"/>
        <w:rPr>
          <w:rFonts w:ascii="DIN-Regular" w:hAnsi="DIN-Regular" w:cs="Calibri"/>
          <w:sz w:val="22"/>
          <w:szCs w:val="22"/>
        </w:rPr>
      </w:pPr>
    </w:p>
    <w:p w:rsidR="007240D4" w:rsidRPr="00BD12E1" w:rsidRDefault="007240D4" w:rsidP="00A347E5">
      <w:pPr>
        <w:pStyle w:val="Heading1"/>
        <w:keepNext/>
        <w:spacing w:before="0" w:beforeAutospacing="0" w:after="0" w:afterAutospacing="0"/>
        <w:rPr>
          <w:rFonts w:ascii="DIN-Regular" w:hAnsi="DIN-Regular" w:cs="Calibri"/>
          <w:sz w:val="22"/>
          <w:szCs w:val="22"/>
        </w:rPr>
      </w:pPr>
      <w:r w:rsidRPr="00BD12E1">
        <w:rPr>
          <w:rFonts w:ascii="DIN-Regular" w:hAnsi="DIN-Regular" w:cs="Calibri"/>
          <w:sz w:val="22"/>
          <w:szCs w:val="22"/>
        </w:rPr>
        <w:t xml:space="preserve">Working Relationships </w:t>
      </w:r>
    </w:p>
    <w:p w:rsidR="007240D4" w:rsidRPr="00BD12E1" w:rsidRDefault="007240D4" w:rsidP="00BD12E1">
      <w:pPr>
        <w:rPr>
          <w:rFonts w:ascii="DIN-Regular" w:hAnsi="DIN-Regular" w:cs="Calibri"/>
          <w:sz w:val="22"/>
          <w:szCs w:val="22"/>
        </w:rPr>
      </w:pPr>
    </w:p>
    <w:p w:rsidR="00BD12E1" w:rsidRPr="00BD12E1" w:rsidRDefault="00BD12E1" w:rsidP="00BD12E1">
      <w:pPr>
        <w:rPr>
          <w:rFonts w:ascii="DIN-Regular" w:hAnsi="DIN-Regular" w:cs="Calibri"/>
          <w:sz w:val="22"/>
          <w:szCs w:val="22"/>
        </w:rPr>
      </w:pPr>
      <w:r w:rsidRPr="00BD12E1">
        <w:rPr>
          <w:rFonts w:ascii="DIN-Regular" w:hAnsi="DIN-Regular" w:cs="Calibri"/>
          <w:sz w:val="22"/>
          <w:szCs w:val="22"/>
        </w:rPr>
        <w:t>TEPP</w:t>
      </w:r>
    </w:p>
    <w:p w:rsidR="00BD12E1" w:rsidRPr="00BD12E1" w:rsidRDefault="00BD12E1" w:rsidP="00BD12E1">
      <w:pPr>
        <w:rPr>
          <w:rFonts w:ascii="DIN-Regular" w:hAnsi="DIN-Regular" w:cs="Calibri"/>
          <w:sz w:val="22"/>
          <w:szCs w:val="22"/>
        </w:rPr>
      </w:pPr>
      <w:r w:rsidRPr="00BD12E1">
        <w:rPr>
          <w:rFonts w:ascii="DIN-Regular" w:hAnsi="DIN-Regular" w:cs="Calibri"/>
          <w:sz w:val="22"/>
          <w:szCs w:val="22"/>
        </w:rPr>
        <w:t>EWPP</w:t>
      </w:r>
    </w:p>
    <w:p w:rsidR="00BD12E1" w:rsidRPr="00BD12E1" w:rsidRDefault="00BD12E1" w:rsidP="00BD12E1">
      <w:pPr>
        <w:rPr>
          <w:rFonts w:ascii="DIN-Regular" w:hAnsi="DIN-Regular" w:cs="Calibri"/>
          <w:sz w:val="22"/>
          <w:szCs w:val="22"/>
        </w:rPr>
      </w:pPr>
      <w:r w:rsidRPr="00BD12E1">
        <w:rPr>
          <w:rFonts w:ascii="DIN-Regular" w:hAnsi="DIN-Regular" w:cs="Calibri"/>
          <w:sz w:val="22"/>
          <w:szCs w:val="22"/>
        </w:rPr>
        <w:t>PLAYERS</w:t>
      </w:r>
    </w:p>
    <w:p w:rsidR="00BD12E1" w:rsidRPr="00BD12E1" w:rsidRDefault="00BD12E1" w:rsidP="00BD12E1">
      <w:pPr>
        <w:rPr>
          <w:rFonts w:ascii="DIN-Regular" w:hAnsi="DIN-Regular" w:cs="Calibri"/>
          <w:sz w:val="22"/>
          <w:szCs w:val="22"/>
        </w:rPr>
      </w:pPr>
      <w:r w:rsidRPr="00BD12E1">
        <w:rPr>
          <w:rFonts w:ascii="DIN-Regular" w:hAnsi="DIN-Regular" w:cs="Calibri"/>
          <w:sz w:val="22"/>
          <w:szCs w:val="22"/>
        </w:rPr>
        <w:t>ECB</w:t>
      </w:r>
    </w:p>
    <w:p w:rsidR="00FD0A8F" w:rsidRPr="00BD12E1" w:rsidRDefault="00FD0A8F" w:rsidP="00BD12E1">
      <w:pPr>
        <w:rPr>
          <w:rFonts w:ascii="DIN-Regular" w:hAnsi="DIN-Regular" w:cs="Calibri"/>
          <w:sz w:val="22"/>
          <w:szCs w:val="22"/>
        </w:rPr>
      </w:pPr>
      <w:r>
        <w:rPr>
          <w:rFonts w:ascii="DIN-Regular" w:hAnsi="DIN-Regular" w:cs="Calibri"/>
          <w:sz w:val="22"/>
          <w:szCs w:val="22"/>
        </w:rPr>
        <w:t>PCA Commercial team</w:t>
      </w:r>
    </w:p>
    <w:p w:rsidR="005D027D" w:rsidRPr="00BD12E1" w:rsidRDefault="00C079C2" w:rsidP="00C079C2">
      <w:pPr>
        <w:pStyle w:val="BodyText"/>
        <w:spacing w:after="0"/>
        <w:rPr>
          <w:rFonts w:ascii="DIN-Regular" w:hAnsi="DIN-Regular" w:cs="Calibri"/>
        </w:rPr>
      </w:pPr>
      <w:r>
        <w:rPr>
          <w:rFonts w:ascii="DIN-Regular" w:hAnsi="DIN-Regular" w:cs="Calibri"/>
        </w:rPr>
        <w:t>PCA Communications team</w:t>
      </w:r>
    </w:p>
    <w:p w:rsidR="007240D4" w:rsidRPr="00BD12E1" w:rsidRDefault="007240D4" w:rsidP="00A347E5">
      <w:pPr>
        <w:rPr>
          <w:rFonts w:ascii="DIN-Regular" w:hAnsi="DIN-Regular" w:cs="Calibri"/>
          <w:sz w:val="22"/>
          <w:szCs w:val="22"/>
        </w:rPr>
      </w:pPr>
    </w:p>
    <w:sectPr w:rsidR="007240D4" w:rsidRPr="00BD12E1" w:rsidSect="004B4B46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E72" w:rsidRDefault="00D30E72" w:rsidP="00DB105F">
      <w:r>
        <w:separator/>
      </w:r>
    </w:p>
  </w:endnote>
  <w:endnote w:type="continuationSeparator" w:id="0">
    <w:p w:rsidR="00D30E72" w:rsidRDefault="00D30E72" w:rsidP="00DB1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Regular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0D4" w:rsidRDefault="003A453B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079C2" w:rsidRPr="00C079C2">
      <w:rPr>
        <w:b/>
        <w:bCs/>
        <w:noProof/>
      </w:rPr>
      <w:t>1</w:t>
    </w:r>
    <w:r>
      <w:rPr>
        <w:b/>
        <w:bCs/>
        <w:noProof/>
      </w:rPr>
      <w:fldChar w:fldCharType="end"/>
    </w:r>
    <w:r w:rsidR="007240D4">
      <w:rPr>
        <w:b/>
        <w:bCs/>
      </w:rPr>
      <w:t xml:space="preserve"> | </w:t>
    </w:r>
    <w:r w:rsidR="007240D4">
      <w:rPr>
        <w:color w:val="7F7F7F"/>
        <w:spacing w:val="60"/>
      </w:rPr>
      <w:t>Page</w:t>
    </w:r>
  </w:p>
  <w:p w:rsidR="007240D4" w:rsidRDefault="007240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E72" w:rsidRDefault="00D30E72" w:rsidP="00DB105F">
      <w:r>
        <w:separator/>
      </w:r>
    </w:p>
  </w:footnote>
  <w:footnote w:type="continuationSeparator" w:id="0">
    <w:p w:rsidR="00D30E72" w:rsidRDefault="00D30E72" w:rsidP="00DB1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63922"/>
    <w:multiLevelType w:val="multilevel"/>
    <w:tmpl w:val="F76C7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7F0065"/>
    <w:multiLevelType w:val="hybridMultilevel"/>
    <w:tmpl w:val="AD0E632C"/>
    <w:lvl w:ilvl="0" w:tplc="A836B8BC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C75DD"/>
    <w:multiLevelType w:val="hybridMultilevel"/>
    <w:tmpl w:val="F3349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93E43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3401358E"/>
    <w:multiLevelType w:val="hybridMultilevel"/>
    <w:tmpl w:val="A584532E"/>
    <w:lvl w:ilvl="0" w:tplc="A836B8BC">
      <w:numFmt w:val="bullet"/>
      <w:lvlText w:val="·"/>
      <w:lvlJc w:val="left"/>
      <w:pPr>
        <w:ind w:left="643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3A993FEC"/>
    <w:multiLevelType w:val="hybridMultilevel"/>
    <w:tmpl w:val="49803098"/>
    <w:lvl w:ilvl="0" w:tplc="174069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A6B77"/>
    <w:multiLevelType w:val="hybridMultilevel"/>
    <w:tmpl w:val="1390C82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440514"/>
    <w:multiLevelType w:val="hybridMultilevel"/>
    <w:tmpl w:val="47003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3D0E9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94F3222"/>
    <w:multiLevelType w:val="hybridMultilevel"/>
    <w:tmpl w:val="FFB8D406"/>
    <w:lvl w:ilvl="0" w:tplc="FFFFFFFF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 w15:restartNumberingAfterBreak="0">
    <w:nsid w:val="4A6F4F55"/>
    <w:multiLevelType w:val="hybridMultilevel"/>
    <w:tmpl w:val="8AB47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8E794A"/>
    <w:multiLevelType w:val="hybridMultilevel"/>
    <w:tmpl w:val="F82AFF1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4B1183"/>
    <w:multiLevelType w:val="hybridMultilevel"/>
    <w:tmpl w:val="A61AC5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D57CD"/>
    <w:multiLevelType w:val="hybridMultilevel"/>
    <w:tmpl w:val="6C34A3E2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56E6077A"/>
    <w:multiLevelType w:val="hybridMultilevel"/>
    <w:tmpl w:val="D794C73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EC296C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104EF3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7765F7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AF02FD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B5E33B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8AC901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C34EDA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7B5AA29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FF915CA"/>
    <w:multiLevelType w:val="multilevel"/>
    <w:tmpl w:val="8CC25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48B6DD1"/>
    <w:multiLevelType w:val="hybridMultilevel"/>
    <w:tmpl w:val="5C546D1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72012D2"/>
    <w:multiLevelType w:val="hybridMultilevel"/>
    <w:tmpl w:val="5D248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AB24A7"/>
    <w:multiLevelType w:val="hybridMultilevel"/>
    <w:tmpl w:val="970A03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5C5FB2"/>
    <w:multiLevelType w:val="hybridMultilevel"/>
    <w:tmpl w:val="F7E481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635135"/>
    <w:multiLevelType w:val="hybridMultilevel"/>
    <w:tmpl w:val="89A86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873C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7793128F"/>
    <w:multiLevelType w:val="hybridMultilevel"/>
    <w:tmpl w:val="645A6AD8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8"/>
  </w:num>
  <w:num w:numId="5">
    <w:abstractNumId w:val="21"/>
  </w:num>
  <w:num w:numId="6">
    <w:abstractNumId w:val="14"/>
  </w:num>
  <w:num w:numId="7">
    <w:abstractNumId w:val="18"/>
  </w:num>
  <w:num w:numId="8">
    <w:abstractNumId w:val="19"/>
  </w:num>
  <w:num w:numId="9">
    <w:abstractNumId w:val="6"/>
  </w:num>
  <w:num w:numId="10">
    <w:abstractNumId w:val="16"/>
  </w:num>
  <w:num w:numId="11">
    <w:abstractNumId w:val="11"/>
  </w:num>
  <w:num w:numId="12">
    <w:abstractNumId w:val="15"/>
  </w:num>
  <w:num w:numId="13">
    <w:abstractNumId w:val="9"/>
  </w:num>
  <w:num w:numId="14">
    <w:abstractNumId w:val="13"/>
  </w:num>
  <w:num w:numId="15">
    <w:abstractNumId w:val="0"/>
  </w:num>
  <w:num w:numId="16">
    <w:abstractNumId w:val="10"/>
  </w:num>
  <w:num w:numId="17">
    <w:abstractNumId w:val="17"/>
  </w:num>
  <w:num w:numId="18">
    <w:abstractNumId w:val="1"/>
  </w:num>
  <w:num w:numId="19">
    <w:abstractNumId w:val="4"/>
  </w:num>
  <w:num w:numId="20">
    <w:abstractNumId w:val="22"/>
  </w:num>
  <w:num w:numId="21">
    <w:abstractNumId w:val="20"/>
  </w:num>
  <w:num w:numId="22">
    <w:abstractNumId w:val="2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341"/>
    <w:rsid w:val="00023AEC"/>
    <w:rsid w:val="000327ED"/>
    <w:rsid w:val="00060E31"/>
    <w:rsid w:val="0009049F"/>
    <w:rsid w:val="000C72FC"/>
    <w:rsid w:val="000F4CAF"/>
    <w:rsid w:val="00104EA7"/>
    <w:rsid w:val="00125AD4"/>
    <w:rsid w:val="00161C3B"/>
    <w:rsid w:val="001A06DC"/>
    <w:rsid w:val="001B03E2"/>
    <w:rsid w:val="001C2D41"/>
    <w:rsid w:val="001F3522"/>
    <w:rsid w:val="00274569"/>
    <w:rsid w:val="002E7B95"/>
    <w:rsid w:val="003239A2"/>
    <w:rsid w:val="00364E3B"/>
    <w:rsid w:val="00383589"/>
    <w:rsid w:val="00392E4C"/>
    <w:rsid w:val="003A453B"/>
    <w:rsid w:val="003E0605"/>
    <w:rsid w:val="00410096"/>
    <w:rsid w:val="00495AC1"/>
    <w:rsid w:val="004A142A"/>
    <w:rsid w:val="004B4B46"/>
    <w:rsid w:val="004D00CD"/>
    <w:rsid w:val="004E5D23"/>
    <w:rsid w:val="00531967"/>
    <w:rsid w:val="005737EE"/>
    <w:rsid w:val="00590313"/>
    <w:rsid w:val="005D027D"/>
    <w:rsid w:val="005E526C"/>
    <w:rsid w:val="005E64B8"/>
    <w:rsid w:val="00603748"/>
    <w:rsid w:val="00637A5C"/>
    <w:rsid w:val="00667968"/>
    <w:rsid w:val="00683848"/>
    <w:rsid w:val="006B60EF"/>
    <w:rsid w:val="007240D4"/>
    <w:rsid w:val="00772646"/>
    <w:rsid w:val="007C2A9F"/>
    <w:rsid w:val="007D179D"/>
    <w:rsid w:val="008003A8"/>
    <w:rsid w:val="00844027"/>
    <w:rsid w:val="00884991"/>
    <w:rsid w:val="008E10CD"/>
    <w:rsid w:val="00900DEF"/>
    <w:rsid w:val="0093687F"/>
    <w:rsid w:val="00981F56"/>
    <w:rsid w:val="00A0102B"/>
    <w:rsid w:val="00A06C41"/>
    <w:rsid w:val="00A27E96"/>
    <w:rsid w:val="00A30E9C"/>
    <w:rsid w:val="00A347E5"/>
    <w:rsid w:val="00A40E30"/>
    <w:rsid w:val="00A912A1"/>
    <w:rsid w:val="00AF0D6A"/>
    <w:rsid w:val="00B146FD"/>
    <w:rsid w:val="00B33D6C"/>
    <w:rsid w:val="00B86268"/>
    <w:rsid w:val="00B95096"/>
    <w:rsid w:val="00BB3898"/>
    <w:rsid w:val="00BD12E1"/>
    <w:rsid w:val="00BF3AA5"/>
    <w:rsid w:val="00C079C2"/>
    <w:rsid w:val="00C120F7"/>
    <w:rsid w:val="00C30341"/>
    <w:rsid w:val="00CC5EA5"/>
    <w:rsid w:val="00CF20BC"/>
    <w:rsid w:val="00D30E72"/>
    <w:rsid w:val="00D70F11"/>
    <w:rsid w:val="00D75968"/>
    <w:rsid w:val="00D93BEB"/>
    <w:rsid w:val="00DB105F"/>
    <w:rsid w:val="00E26C4C"/>
    <w:rsid w:val="00E43DF8"/>
    <w:rsid w:val="00E55C89"/>
    <w:rsid w:val="00F73E60"/>
    <w:rsid w:val="00FD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AFB4B5"/>
  <w15:docId w15:val="{5866CD29-6886-453D-AA7F-016211449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34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C3034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C3034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9"/>
    <w:qFormat/>
    <w:rsid w:val="00C3034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30341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30341"/>
    <w:rPr>
      <w:rFonts w:ascii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30341"/>
    <w:rPr>
      <w:rFonts w:ascii="Times New Roman" w:hAnsi="Times New Roman" w:cs="Times New Roman"/>
      <w:b/>
      <w:bCs/>
      <w:sz w:val="27"/>
      <w:szCs w:val="27"/>
      <w:lang w:eastAsia="en-GB"/>
    </w:rPr>
  </w:style>
  <w:style w:type="paragraph" w:styleId="ListParagraph">
    <w:name w:val="List Paragraph"/>
    <w:basedOn w:val="Normal"/>
    <w:uiPriority w:val="34"/>
    <w:qFormat/>
    <w:rsid w:val="00C30341"/>
    <w:pPr>
      <w:ind w:left="720"/>
    </w:pPr>
  </w:style>
  <w:style w:type="paragraph" w:styleId="BodyText">
    <w:name w:val="Body Text"/>
    <w:basedOn w:val="Normal"/>
    <w:link w:val="BodyTextChar"/>
    <w:uiPriority w:val="99"/>
    <w:rsid w:val="00C30341"/>
    <w:pPr>
      <w:spacing w:after="120"/>
    </w:pPr>
    <w:rPr>
      <w:rFonts w:ascii="Arial" w:hAnsi="Arial" w:cs="Arial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30341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C30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30341"/>
    <w:rPr>
      <w:rFonts w:ascii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semiHidden/>
    <w:rsid w:val="00023A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23AEC"/>
    <w:rPr>
      <w:rFonts w:ascii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99"/>
    <w:qFormat/>
    <w:locked/>
    <w:rsid w:val="00BF3AA5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E55C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5C89"/>
    <w:rPr>
      <w:rFonts w:ascii="Tahoma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17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2628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Outline Job Descriptions</vt:lpstr>
    </vt:vector>
  </TitlesOfParts>
  <Company>ECB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Outline Job Descriptions</dc:title>
  <dc:subject/>
  <dc:creator>Jason Ratcliffe</dc:creator>
  <cp:keywords/>
  <dc:description/>
  <cp:lastModifiedBy>Emma Reid</cp:lastModifiedBy>
  <cp:revision>2</cp:revision>
  <dcterms:created xsi:type="dcterms:W3CDTF">2023-08-10T16:24:00Z</dcterms:created>
  <dcterms:modified xsi:type="dcterms:W3CDTF">2023-08-10T16:24:00Z</dcterms:modified>
</cp:coreProperties>
</file>